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bookmarkStart w:colFirst="0" w:colLast="0" w:name="_heading=h.gts3eaz09by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Bài làm về nhà </w:t>
      </w:r>
      <w:r w:rsidDel="00000000" w:rsidR="00000000" w:rsidRPr="00000000">
        <w:rPr>
          <w:b w:val="1"/>
          <w:sz w:val="36"/>
          <w:szCs w:val="36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1969"/>
        <w:tblW w:w="9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72"/>
        <w:gridCol w:w="3262"/>
        <w:gridCol w:w="3456"/>
        <w:tblGridChange w:id="0">
          <w:tblGrid>
            <w:gridCol w:w="3172"/>
            <w:gridCol w:w="3262"/>
            <w:gridCol w:w="3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Ngày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: .…./…. /.…</w:t>
            </w:r>
          </w:p>
          <w:p w:rsidR="00000000" w:rsidDel="00000000" w:rsidP="00000000" w:rsidRDefault="00000000" w:rsidRPr="00000000" w14:paraId="00000003">
            <w:pPr>
              <w:spacing w:line="36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Điểm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:     ….…../10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Tên HS làm bài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…………………….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Tên HS chấm điểm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………………………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shd w:fill="auto" w:val="clear"/>
          <w:vertAlign w:val="baseline"/>
          <w:rtl w:val="0"/>
        </w:rPr>
        <w:t xml:space="preserve">Dùng các chữ sau để điền vào chỗ trống / Fill in the b</w:t>
      </w:r>
      <w:r w:rsidDel="00000000" w:rsidR="00000000" w:rsidRPr="00000000">
        <w:rPr>
          <w:b w:val="1"/>
          <w:sz w:val="36"/>
          <w:szCs w:val="36"/>
          <w:rtl w:val="0"/>
        </w:rPr>
        <w:t xml:space="preserve">lanks with the following words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nước chanh, hãnh diện, trái banh, thành phố, hành ngò, canh chua, cành cây, bánh ngọt, khôn lanh, lạnh.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Món ………………………… cá bông lau thường được ăn chung với cá kho tộ.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(cá bông lau: catfish)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Người cầu thủ số 5 đã đá ……………………….vào lưới. (cầu thủ: soccer player)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Em thích uống…………………hơn cô ca. (cô ca: coke)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Hoa không thích có………………….trong tô bún.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Mùa đông là mùa……………nhất trong năm.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Con cáo là một con vật………………………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Chúng ta phải luôn………………………là người Việt Nam.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Tôi ăn nhiều……………………. nên bị béo phì.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…………………….. Westminster có rất đông người Việt.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Có hai con két màu xanh đang đậu trên ………………. cao.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4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H.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shd w:fill="auto" w:val="clear"/>
          <w:vertAlign w:val="baseline"/>
          <w:rtl w:val="0"/>
        </w:rPr>
        <w:t xml:space="preserve">Đặt câu với các từ sau / Make sentences with the following words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1. (ba)</w:t>
      </w:r>
    </w:p>
    <w:p w:rsidR="00000000" w:rsidDel="00000000" w:rsidP="00000000" w:rsidRDefault="00000000" w:rsidRPr="00000000" w14:paraId="00000018">
      <w:pPr>
        <w:spacing w:line="360" w:lineRule="auto"/>
        <w:rPr>
          <w:i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…...</w:t>
      </w:r>
      <w:r w:rsidDel="00000000" w:rsidR="00000000" w:rsidRPr="00000000">
        <w:rPr>
          <w:i w:val="1"/>
          <w:sz w:val="36"/>
          <w:szCs w:val="36"/>
          <w:rtl w:val="0"/>
        </w:rPr>
        <w:t xml:space="preserve">…………………………………………………………………………..</w:t>
      </w:r>
    </w:p>
    <w:p w:rsidR="00000000" w:rsidDel="00000000" w:rsidP="00000000" w:rsidRDefault="00000000" w:rsidRPr="00000000" w14:paraId="00000019">
      <w:pPr>
        <w:spacing w:line="36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2. (má)</w:t>
      </w:r>
    </w:p>
    <w:p w:rsidR="00000000" w:rsidDel="00000000" w:rsidP="00000000" w:rsidRDefault="00000000" w:rsidRPr="00000000" w14:paraId="0000001A">
      <w:pPr>
        <w:spacing w:line="360" w:lineRule="auto"/>
        <w:rPr>
          <w:i w:val="1"/>
          <w:sz w:val="36"/>
          <w:szCs w:val="36"/>
        </w:rPr>
      </w:pPr>
      <w:r w:rsidDel="00000000" w:rsidR="00000000" w:rsidRPr="00000000">
        <w:rPr>
          <w:i w:val="1"/>
          <w:sz w:val="36"/>
          <w:szCs w:val="36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spacing w:line="360" w:lineRule="auto"/>
        <w:rPr>
          <w:i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3. (bạn)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i w:val="1"/>
          <w:sz w:val="36"/>
          <w:szCs w:val="36"/>
        </w:rPr>
      </w:pPr>
      <w:r w:rsidDel="00000000" w:rsidR="00000000" w:rsidRPr="00000000">
        <w:rPr>
          <w:i w:val="1"/>
          <w:sz w:val="36"/>
          <w:szCs w:val="36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1D">
      <w:pPr>
        <w:spacing w:line="360" w:lineRule="auto"/>
        <w:rPr>
          <w:i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4. (chị)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i w:val="1"/>
          <w:sz w:val="36"/>
          <w:szCs w:val="36"/>
        </w:rPr>
      </w:pPr>
      <w:r w:rsidDel="00000000" w:rsidR="00000000" w:rsidRPr="00000000">
        <w:rPr>
          <w:i w:val="1"/>
          <w:sz w:val="36"/>
          <w:szCs w:val="36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1F">
      <w:pPr>
        <w:spacing w:line="360" w:lineRule="auto"/>
        <w:rPr>
          <w:i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5. (anh)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i w:val="1"/>
          <w:sz w:val="36"/>
          <w:szCs w:val="36"/>
        </w:rPr>
      </w:pPr>
      <w:r w:rsidDel="00000000" w:rsidR="00000000" w:rsidRPr="00000000">
        <w:rPr>
          <w:i w:val="1"/>
          <w:sz w:val="36"/>
          <w:szCs w:val="36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shd w:fill="auto" w:val="clear"/>
          <w:vertAlign w:val="baseline"/>
          <w:rtl w:val="0"/>
        </w:rPr>
        <w:t xml:space="preserve">Hoàn thành câu tục ngữ sau / Complete the following proverb: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36"/>
          <w:szCs w:val="36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..…</w:t>
      </w:r>
      <w:r w:rsidDel="00000000" w:rsidR="00000000" w:rsidRPr="00000000">
        <w:rPr>
          <w:i w:val="1"/>
          <w:sz w:val="36"/>
          <w:szCs w:val="36"/>
          <w:rtl w:val="0"/>
        </w:rPr>
        <w:t xml:space="preserve">………………..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   </w:t>
      </w:r>
      <w:r w:rsidDel="00000000" w:rsidR="00000000" w:rsidRPr="00000000">
        <w:rPr>
          <w:i w:val="1"/>
          <w:sz w:val="36"/>
          <w:szCs w:val="36"/>
          <w:rtl w:val="0"/>
        </w:rPr>
        <w:t xml:space="preserve">đào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………</w:t>
      </w:r>
      <w:r w:rsidDel="00000000" w:rsidR="00000000" w:rsidRPr="00000000">
        <w:rPr>
          <w:i w:val="1"/>
          <w:sz w:val="36"/>
          <w:szCs w:val="36"/>
          <w:rtl w:val="0"/>
        </w:rPr>
        <w:t xml:space="preserve">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450" w:top="1170" w:left="990" w:right="1016" w:header="4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Lớp 3                       Đề 1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Vần 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ach, êch, ich,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anh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20AF9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E6603C"/>
    <w:rPr>
      <w:color w:val="808080"/>
    </w:rPr>
  </w:style>
  <w:style w:type="table" w:styleId="TableGrid">
    <w:name w:val="Table Grid"/>
    <w:basedOn w:val="TableNormal"/>
    <w:uiPriority w:val="39"/>
    <w:rsid w:val="001B19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F5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F5A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F5A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F5A6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F5A6B"/>
    <w:rPr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296B2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6B28"/>
  </w:style>
  <w:style w:type="paragraph" w:styleId="Footer">
    <w:name w:val="footer"/>
    <w:basedOn w:val="Normal"/>
    <w:link w:val="FooterChar"/>
    <w:uiPriority w:val="99"/>
    <w:unhideWhenUsed w:val="1"/>
    <w:rsid w:val="00296B2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6B2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36FC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36FCE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F06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06B8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Gq2Jmw0nh2PVXBrptIHDiZAfKw==">CgMxLjAyDmguZ3RzM2VhejA5YnkwOAByITFfQWlvUFZnSnl5SHZORmRoOHpyRllVQVB6WVJnOWxMdg==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2022-09-30T17:43:00Z</dcterms:created>
  <dc:creator>Trung Luu</dc:creator>
</cp:coreProperties>
</file>